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ECA" w:rsidRDefault="002D747B">
      <w:pPr>
        <w:adjustRightInd/>
        <w:rPr>
          <w:rFonts w:hAnsi="Times New Roman" w:cs="Times New Roman"/>
        </w:rPr>
      </w:pPr>
      <w:r>
        <w:rPr>
          <w:rFonts w:hint="eastAsia"/>
        </w:rPr>
        <w:t>第</w:t>
      </w:r>
      <w:r w:rsidR="002C5A00">
        <w:rPr>
          <w:rFonts w:hint="eastAsia"/>
        </w:rPr>
        <w:t>３９号様式（第２２</w:t>
      </w:r>
      <w:bookmarkStart w:id="0" w:name="_GoBack"/>
      <w:bookmarkEnd w:id="0"/>
      <w:r>
        <w:rPr>
          <w:rFonts w:hint="eastAsia"/>
        </w:rPr>
        <w:t>条関係）</w:t>
      </w:r>
    </w:p>
    <w:p w:rsidR="00A14ECA" w:rsidRDefault="00A14ECA">
      <w:pPr>
        <w:adjustRightInd/>
        <w:rPr>
          <w:rFonts w:hAnsi="Times New Roman" w:cs="Times New Roman"/>
        </w:rPr>
      </w:pPr>
    </w:p>
    <w:p w:rsidR="00A14ECA" w:rsidRDefault="00A14ECA" w:rsidP="002D747B">
      <w:pPr>
        <w:adjustRightInd/>
        <w:spacing w:line="472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定期自主検査結果表</w:t>
      </w:r>
      <w:r w:rsidR="002D747B">
        <w:rPr>
          <w:rFonts w:hint="eastAsia"/>
          <w:sz w:val="28"/>
          <w:szCs w:val="28"/>
        </w:rPr>
        <w:t>（３級火薬庫）</w:t>
      </w:r>
    </w:p>
    <w:p w:rsidR="00A14ECA" w:rsidRDefault="00A14ECA">
      <w:pPr>
        <w:adjustRightInd/>
        <w:rPr>
          <w:rFonts w:hAnsi="Times New Roman" w:cs="Times New Roman"/>
        </w:rPr>
      </w:pPr>
    </w:p>
    <w:tbl>
      <w:tblPr>
        <w:tblW w:w="954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8"/>
        <w:gridCol w:w="289"/>
        <w:gridCol w:w="1832"/>
        <w:gridCol w:w="1831"/>
        <w:gridCol w:w="1253"/>
        <w:gridCol w:w="674"/>
        <w:gridCol w:w="1350"/>
        <w:gridCol w:w="674"/>
      </w:tblGrid>
      <w:tr w:rsidR="00A14ECA" w:rsidTr="0074705A">
        <w:tc>
          <w:tcPr>
            <w:tcW w:w="19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保安物件の種類</w:t>
            </w:r>
          </w:p>
        </w:tc>
        <w:tc>
          <w:tcPr>
            <w:tcW w:w="18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１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18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２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19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</w:t>
            </w:r>
            <w:r>
              <w:rPr>
                <w:rFonts w:hint="eastAsia"/>
              </w:rPr>
              <w:t>３</w:t>
            </w:r>
            <w:r>
              <w:t xml:space="preserve">   </w:t>
            </w:r>
            <w:r>
              <w:rPr>
                <w:rFonts w:hint="eastAsia"/>
              </w:rPr>
              <w:t>種</w:t>
            </w:r>
          </w:p>
        </w:tc>
        <w:tc>
          <w:tcPr>
            <w:tcW w:w="202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第</w:t>
            </w:r>
            <w:r>
              <w:t xml:space="preserve">    </w:t>
            </w:r>
            <w:r>
              <w:rPr>
                <w:rFonts w:hint="eastAsia"/>
              </w:rPr>
              <w:t>４</w:t>
            </w:r>
            <w:r>
              <w:t xml:space="preserve">    </w:t>
            </w:r>
            <w:r>
              <w:rPr>
                <w:rFonts w:hint="eastAsia"/>
              </w:rPr>
              <w:t>種</w:t>
            </w:r>
          </w:p>
        </w:tc>
      </w:tr>
      <w:tr w:rsidR="00A14ECA" w:rsidTr="0074705A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火薬庫の付近にあ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る保安物件の名称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74705A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当該保安物件まで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の距離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int="eastAsia"/>
              </w:rPr>
              <w:t>ｍ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</w:t>
            </w:r>
            <w:r>
              <w:rPr>
                <w:rFonts w:hint="eastAsia"/>
              </w:rPr>
              <w:t>ｍ</w:t>
            </w:r>
          </w:p>
        </w:tc>
      </w:tr>
      <w:tr w:rsidR="00A14ECA" w:rsidTr="0074705A">
        <w:tc>
          <w:tcPr>
            <w:tcW w:w="1927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</w:t>
            </w:r>
            <w:r>
              <w:t xml:space="preserve">   </w:t>
            </w:r>
            <w:r>
              <w:rPr>
                <w:rFonts w:hint="eastAsia"/>
              </w:rPr>
              <w:t>査</w:t>
            </w:r>
            <w:r>
              <w:t xml:space="preserve">   </w:t>
            </w:r>
            <w:r>
              <w:rPr>
                <w:rFonts w:hint="eastAsia"/>
              </w:rPr>
              <w:t>結</w:t>
            </w:r>
            <w:r>
              <w:t xml:space="preserve">   </w:t>
            </w:r>
            <w:r>
              <w:rPr>
                <w:rFonts w:hint="eastAsia"/>
              </w:rPr>
              <w:t>果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1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適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検　査　項　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検　</w:t>
            </w:r>
            <w:r>
              <w:t xml:space="preserve">    </w:t>
            </w:r>
            <w:r>
              <w:rPr>
                <w:rFonts w:hint="eastAsia"/>
              </w:rPr>
              <w:t xml:space="preserve">　査</w:t>
            </w:r>
            <w:r>
              <w:t xml:space="preserve">    </w:t>
            </w:r>
            <w:r>
              <w:rPr>
                <w:rFonts w:hint="eastAsia"/>
              </w:rPr>
              <w:t xml:space="preserve">　　内　</w:t>
            </w:r>
            <w:r>
              <w:t xml:space="preserve">   </w:t>
            </w:r>
            <w:r>
              <w:rPr>
                <w:rFonts w:hint="eastAsia"/>
              </w:rPr>
              <w:t xml:space="preserve">　容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補正・補修事項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判定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入口の二重扉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耐火扉の構造、厚さ等の基準は維持されているか。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盗難防止措置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内扉と外扉に取り付けた錠は基準に適合するか。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床下の通気孔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金網張り、鉄棒に腐食等の異常はないか。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内　　　　　面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板張り、床面に鉄類は表われていないか。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w w:val="50"/>
              </w:rPr>
              <w:instrText>天井</w:instrText>
            </w:r>
            <w:r>
              <w:rPr>
                <w:rFonts w:hint="eastAsia"/>
              </w:rPr>
              <w:instrText>･</w:instrText>
            </w:r>
            <w:r>
              <w:rPr>
                <w:rFonts w:hint="eastAsia"/>
                <w:w w:val="50"/>
              </w:rPr>
              <w:instrText>両妻の換気孔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金網張りに腐食などの異常はないか。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天</w:t>
            </w:r>
            <w:r>
              <w:t xml:space="preserve">    </w:t>
            </w:r>
            <w:r>
              <w:rPr>
                <w:rFonts w:hint="eastAsia"/>
              </w:rPr>
              <w:t>井</w:t>
            </w:r>
            <w:r>
              <w:t xml:space="preserve">    </w:t>
            </w:r>
            <w:r>
              <w:rPr>
                <w:rFonts w:hint="eastAsia"/>
              </w:rPr>
              <w:t>裏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盗難防止の金網張りに異常はないか。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屋</w:t>
            </w:r>
            <w:r>
              <w:t xml:space="preserve">          </w:t>
            </w:r>
            <w:r>
              <w:rPr>
                <w:rFonts w:hint="eastAsia"/>
              </w:rPr>
              <w:t>根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鉄網セメントモルタル仕上げ等耐火構造に異常ないか。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隔</w:t>
            </w:r>
            <w:r>
              <w:t xml:space="preserve">          </w:t>
            </w:r>
            <w:r>
              <w:rPr>
                <w:rFonts w:hint="eastAsia"/>
              </w:rPr>
              <w:t>壁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構造、厚さ等の基準は維持されているか。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入</w:t>
            </w:r>
            <w:r>
              <w:t xml:space="preserve"> </w:t>
            </w:r>
            <w:r>
              <w:rPr>
                <w:rFonts w:hint="eastAsia"/>
              </w:rPr>
              <w:t>口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位</w:t>
            </w:r>
            <w:r>
              <w:t xml:space="preserve">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付近の保安物件に対し危険の虞のない側であるか。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土</w:t>
            </w:r>
            <w:r>
              <w:t xml:space="preserve">        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簡</w:t>
            </w:r>
            <w:r>
              <w:t xml:space="preserve">  </w:t>
            </w:r>
            <w:r>
              <w:rPr>
                <w:rFonts w:hint="eastAsia"/>
              </w:rPr>
              <w:t>易</w:t>
            </w:r>
            <w:r>
              <w:t xml:space="preserve">  </w:t>
            </w:r>
            <w:r>
              <w:rPr>
                <w:rFonts w:hint="eastAsia"/>
              </w:rPr>
              <w:t>土</w:t>
            </w:r>
            <w:r>
              <w:t xml:space="preserve">  </w:t>
            </w:r>
            <w:r>
              <w:rPr>
                <w:rFonts w:hint="eastAsia"/>
              </w:rPr>
              <w:t>堤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こう配、高さ、厚さ等の基準は維持されているか。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警</w:t>
            </w:r>
            <w:r>
              <w:t xml:space="preserve">  </w:t>
            </w:r>
            <w:r>
              <w:rPr>
                <w:rFonts w:hint="eastAsia"/>
              </w:rPr>
              <w:t>鳴</w:t>
            </w:r>
            <w:r>
              <w:t xml:space="preserve">  </w:t>
            </w:r>
            <w:r>
              <w:rPr>
                <w:rFonts w:hint="eastAsia"/>
              </w:rPr>
              <w:t>装</w:t>
            </w:r>
            <w:r>
              <w:t xml:space="preserve">  </w:t>
            </w:r>
            <w:r>
              <w:rPr>
                <w:rFonts w:hint="eastAsia"/>
              </w:rPr>
              <w:t>置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別紙点検表による。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注</w:t>
            </w:r>
            <w:r>
              <w:t xml:space="preserve">  </w:t>
            </w:r>
            <w:r>
              <w:rPr>
                <w:rFonts w:hint="eastAsia"/>
              </w:rPr>
              <w:t>水</w:t>
            </w:r>
            <w:r>
              <w:t xml:space="preserve">  </w:t>
            </w:r>
            <w:r>
              <w:rPr>
                <w:rFonts w:hint="eastAsia"/>
              </w:rPr>
              <w:t>設</w:t>
            </w:r>
            <w:r>
              <w:t xml:space="preserve">  </w:t>
            </w:r>
            <w:r>
              <w:rPr>
                <w:rFonts w:hint="eastAsia"/>
              </w:rPr>
              <w:t>備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貯水槽等の位置、数量は良いか。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</w:t>
            </w:r>
            <w:r>
              <w:rPr>
                <w:rFonts w:hint="eastAsia"/>
              </w:rPr>
              <w:t>窓</w:t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鉄棒、引戸の不透明ガラス、防火扉に異常はないか。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庫内暖房設備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庫内照明設備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防爆式電燈、配線等に異常はないか。</w:t>
            </w: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適・否</w:t>
            </w:r>
          </w:p>
        </w:tc>
      </w:tr>
      <w:tr w:rsidR="00A14ECA" w:rsidTr="0074705A">
        <w:trPr>
          <w:trHeight w:val="405"/>
        </w:trPr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外部点燈装置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2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有・無</w:t>
            </w:r>
          </w:p>
        </w:tc>
      </w:tr>
      <w:tr w:rsidR="0074705A" w:rsidTr="0074705A">
        <w:trPr>
          <w:trHeight w:val="549"/>
        </w:trPr>
        <w:tc>
          <w:tcPr>
            <w:tcW w:w="163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705A" w:rsidRDefault="0074705A" w:rsidP="007470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その他</w:t>
            </w:r>
          </w:p>
          <w:p w:rsidR="0074705A" w:rsidRDefault="0074705A" w:rsidP="007470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Ansi="Times New Roman" w:cs="Times New Roman" w:hint="eastAsia"/>
                <w:spacing w:val="-2"/>
              </w:rPr>
              <w:t>（　　　）</w:t>
            </w:r>
          </w:p>
        </w:tc>
        <w:tc>
          <w:tcPr>
            <w:tcW w:w="52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5A" w:rsidRDefault="0074705A" w:rsidP="0074705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</w:p>
        </w:tc>
        <w:tc>
          <w:tcPr>
            <w:tcW w:w="20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05A" w:rsidRDefault="0074705A" w:rsidP="0074705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-2"/>
              </w:rPr>
            </w:pPr>
            <w:r>
              <w:rPr>
                <w:spacing w:val="-2"/>
              </w:rPr>
              <w:t xml:space="preserve"> 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705A" w:rsidRDefault="0074705A" w:rsidP="0074705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適・否</w:t>
            </w:r>
          </w:p>
        </w:tc>
      </w:tr>
      <w:tr w:rsidR="00A14ECA" w:rsidTr="0074705A">
        <w:tc>
          <w:tcPr>
            <w:tcW w:w="16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検査を指揮監督し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た保安責任者によ</w:t>
            </w:r>
          </w:p>
          <w:p w:rsidR="00A14ECA" w:rsidRDefault="00041C22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る記名</w:t>
            </w:r>
          </w:p>
        </w:tc>
        <w:tc>
          <w:tcPr>
            <w:tcW w:w="7903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 w:rsidR="009204DF">
              <w:rPr>
                <w:rFonts w:hint="eastAsia"/>
              </w:rPr>
              <w:t xml:space="preserve">　</w:t>
            </w:r>
          </w:p>
          <w:p w:rsidR="00A14ECA" w:rsidRDefault="00A14ECA">
            <w:pPr>
              <w:kinsoku w:val="0"/>
              <w:overflowPunct w:val="0"/>
              <w:autoSpaceDE w:val="0"/>
              <w:autoSpaceDN w:val="0"/>
              <w:spacing w:line="384" w:lineRule="atLeast"/>
              <w:rPr>
                <w:rFonts w:hAnsi="Times New Roman" w:cs="Times New Roman"/>
              </w:rPr>
            </w:pPr>
            <w:r>
              <w:t xml:space="preserve">                                       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A14ECA" w:rsidRDefault="00A14ECA" w:rsidP="00041C22">
      <w:pPr>
        <w:adjustRightInd/>
        <w:rPr>
          <w:rFonts w:hAnsi="Times New Roman" w:cs="Times New Roman"/>
        </w:rPr>
      </w:pPr>
    </w:p>
    <w:sectPr w:rsidR="00A14ECA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83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B8" w:rsidRDefault="00A523B8">
      <w:r>
        <w:separator/>
      </w:r>
    </w:p>
  </w:endnote>
  <w:endnote w:type="continuationSeparator" w:id="0">
    <w:p w:rsidR="00A523B8" w:rsidRDefault="00A5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ECA" w:rsidRDefault="00A14ECA">
    <w:pPr>
      <w:framePr w:wrap="auto" w:vAnchor="text" w:hAnchor="margin" w:xAlign="center" w:y="1"/>
      <w:adjustRightInd/>
      <w:jc w:val="center"/>
      <w:rPr>
        <w:rFonts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B8" w:rsidRDefault="00A523B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3B8" w:rsidRDefault="00A5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"/>
  <w:drawingGridVerticalSpacing w:val="38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39"/>
    <w:rsid w:val="00041C22"/>
    <w:rsid w:val="002C5A00"/>
    <w:rsid w:val="002D747B"/>
    <w:rsid w:val="00336E8E"/>
    <w:rsid w:val="004E2A39"/>
    <w:rsid w:val="0074705A"/>
    <w:rsid w:val="009204DF"/>
    <w:rsid w:val="00A14ECA"/>
    <w:rsid w:val="00A523B8"/>
    <w:rsid w:val="00D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32668A-7AED-4B6F-9E48-8A19DC4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74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47B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2D74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47B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6</cp:revision>
  <cp:lastPrinted>2006-11-20T06:03:00Z</cp:lastPrinted>
  <dcterms:created xsi:type="dcterms:W3CDTF">2022-02-02T02:29:00Z</dcterms:created>
  <dcterms:modified xsi:type="dcterms:W3CDTF">2022-03-23T02:59:00Z</dcterms:modified>
</cp:coreProperties>
</file>