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DF" w:rsidRDefault="00E908DF" w:rsidP="00E908D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清　掃　道　具　等　</w:t>
      </w:r>
      <w:r w:rsidR="005D4EFE">
        <w:rPr>
          <w:rFonts w:hint="eastAsia"/>
          <w:sz w:val="32"/>
          <w:szCs w:val="32"/>
        </w:rPr>
        <w:t>支　給</w:t>
      </w:r>
      <w:r>
        <w:rPr>
          <w:rFonts w:hint="eastAsia"/>
          <w:sz w:val="32"/>
          <w:szCs w:val="32"/>
        </w:rPr>
        <w:t xml:space="preserve">　申　請　書</w:t>
      </w:r>
    </w:p>
    <w:p w:rsidR="00E908DF" w:rsidRDefault="00E908DF" w:rsidP="00E908DF">
      <w:pPr>
        <w:jc w:val="right"/>
        <w:rPr>
          <w:sz w:val="24"/>
        </w:rPr>
      </w:pPr>
    </w:p>
    <w:p w:rsidR="00E908DF" w:rsidRDefault="00E908DF" w:rsidP="00E908D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E908DF" w:rsidRDefault="00E908DF" w:rsidP="00E908DF">
      <w:pPr>
        <w:rPr>
          <w:sz w:val="24"/>
        </w:rPr>
      </w:pPr>
      <w:r>
        <w:rPr>
          <w:rFonts w:hint="eastAsia"/>
          <w:sz w:val="24"/>
        </w:rPr>
        <w:t>（あて先）羽　島　市　長</w:t>
      </w:r>
    </w:p>
    <w:p w:rsidR="00E908DF" w:rsidRDefault="00E908DF" w:rsidP="00E908DF">
      <w:pPr>
        <w:rPr>
          <w:sz w:val="24"/>
        </w:rPr>
      </w:pPr>
    </w:p>
    <w:p w:rsidR="006A0310" w:rsidRPr="006A2D4B" w:rsidRDefault="006A0310" w:rsidP="006A0310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kern w:val="0"/>
          <w:sz w:val="24"/>
        </w:rPr>
        <w:t xml:space="preserve">里親　　</w:t>
      </w:r>
      <w:r w:rsidRPr="006A2D4B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6A0310" w:rsidRDefault="006A0310" w:rsidP="006A0310">
      <w:pPr>
        <w:spacing w:line="500" w:lineRule="exact"/>
        <w:ind w:firstLineChars="2300" w:firstLine="5520"/>
        <w:jc w:val="left"/>
        <w:rPr>
          <w:sz w:val="24"/>
        </w:rPr>
      </w:pPr>
      <w:r w:rsidRPr="00324545"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                    </w:t>
      </w:r>
    </w:p>
    <w:p w:rsidR="006A0310" w:rsidRPr="007D54C6" w:rsidRDefault="006A0310" w:rsidP="006A0310">
      <w:pPr>
        <w:spacing w:line="500" w:lineRule="exact"/>
        <w:ind w:left="2040" w:firstLineChars="1350" w:firstLine="3240"/>
        <w:jc w:val="left"/>
        <w:rPr>
          <w:sz w:val="24"/>
        </w:rPr>
      </w:pPr>
      <w:r>
        <w:rPr>
          <w:rFonts w:hint="eastAsia"/>
          <w:sz w:val="24"/>
        </w:rPr>
        <w:t>連絡先</w:t>
      </w:r>
    </w:p>
    <w:p w:rsidR="006A0310" w:rsidRDefault="006A0310" w:rsidP="006A0310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EF8C6C" wp14:editId="59EAD09E">
                <wp:simplePos x="0" y="0"/>
                <wp:positionH relativeFrom="column">
                  <wp:posOffset>3576320</wp:posOffset>
                </wp:positionH>
                <wp:positionV relativeFrom="paragraph">
                  <wp:posOffset>42545</wp:posOffset>
                </wp:positionV>
                <wp:extent cx="1981200" cy="557530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557530"/>
                          <a:chOff x="0" y="0"/>
                          <a:chExt cx="1981200" cy="557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92405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0310" w:rsidRPr="008F60EE" w:rsidRDefault="006A0310" w:rsidP="006A0310">
                              <w:pPr>
                                <w:rPr>
                                  <w:sz w:val="18"/>
                                </w:rPr>
                              </w:pPr>
                              <w:r w:rsidRPr="008F60EE">
                                <w:rPr>
                                  <w:rFonts w:hint="eastAsia"/>
                                  <w:sz w:val="18"/>
                                </w:rPr>
                                <w:t>団体にあっては</w:t>
                              </w:r>
                              <w:r w:rsidRPr="008F60EE">
                                <w:rPr>
                                  <w:sz w:val="18"/>
                                </w:rPr>
                                <w:t>、事務所の所在地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並びに名称</w:t>
                              </w:r>
                              <w:r>
                                <w:rPr>
                                  <w:sz w:val="18"/>
                                </w:rPr>
                                <w:t>及び</w:t>
                              </w:r>
                              <w:r w:rsidRPr="008F60EE">
                                <w:rPr>
                                  <w:sz w:val="18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66675"/>
                            <a:ext cx="1981200" cy="4191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F8C6C" id="グループ化 4" o:spid="_x0000_s1026" style="position:absolute;left:0;text-align:left;margin-left:281.6pt;margin-top:3.35pt;width:156pt;height:43.9pt;z-index:251659264" coordsize="19812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;width:1924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6A0310" w:rsidRPr="008F60EE" w:rsidRDefault="006A0310" w:rsidP="006A0310">
                        <w:pPr>
                          <w:rPr>
                            <w:sz w:val="18"/>
                          </w:rPr>
                        </w:pPr>
                        <w:r w:rsidRPr="008F60EE">
                          <w:rPr>
                            <w:rFonts w:hint="eastAsia"/>
                            <w:sz w:val="18"/>
                          </w:rPr>
                          <w:t>団体にあっては</w:t>
                        </w:r>
                        <w:r w:rsidRPr="008F60EE">
                          <w:rPr>
                            <w:sz w:val="18"/>
                          </w:rPr>
                          <w:t>、事務所の所在地</w:t>
                        </w:r>
                        <w:r>
                          <w:rPr>
                            <w:rFonts w:hint="eastAsia"/>
                            <w:sz w:val="18"/>
                          </w:rPr>
                          <w:t>並びに名称</w:t>
                        </w:r>
                        <w:r>
                          <w:rPr>
                            <w:sz w:val="18"/>
                          </w:rPr>
                          <w:t>及び</w:t>
                        </w:r>
                        <w:r w:rsidRPr="008F60EE">
                          <w:rPr>
                            <w:sz w:val="18"/>
                          </w:rPr>
                          <w:t>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666;width:1981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" strokecolor="black [3213]"/>
              </v:group>
            </w:pict>
          </mc:Fallback>
        </mc:AlternateContent>
      </w:r>
    </w:p>
    <w:p w:rsidR="006A0310" w:rsidRPr="007D54C6" w:rsidRDefault="006A0310" w:rsidP="006A0310">
      <w:pPr>
        <w:ind w:right="960"/>
        <w:jc w:val="right"/>
        <w:rPr>
          <w:sz w:val="24"/>
        </w:rPr>
      </w:pPr>
    </w:p>
    <w:p w:rsidR="00E908DF" w:rsidRDefault="00E908DF" w:rsidP="006A0310">
      <w:pPr>
        <w:spacing w:line="300" w:lineRule="auto"/>
        <w:ind w:leftChars="1650" w:left="4305" w:right="1230" w:hangingChars="350" w:hanging="840"/>
        <w:jc w:val="left"/>
        <w:rPr>
          <w:sz w:val="24"/>
        </w:rPr>
      </w:pPr>
    </w:p>
    <w:p w:rsidR="009362B5" w:rsidRDefault="00E908DF" w:rsidP="009362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羽島</w:t>
      </w:r>
      <w:r w:rsidR="00D2422E">
        <w:rPr>
          <w:rFonts w:hint="eastAsia"/>
          <w:sz w:val="24"/>
        </w:rPr>
        <w:t>市公共施設アダプトプログラム（里親制度）活動に必要なため下記の清掃道具</w:t>
      </w:r>
      <w:r w:rsidR="009362B5" w:rsidRPr="00C40E54">
        <w:rPr>
          <w:rFonts w:hint="eastAsia"/>
          <w:sz w:val="24"/>
        </w:rPr>
        <w:t>等について支給をお願いいたします。</w:t>
      </w:r>
    </w:p>
    <w:p w:rsidR="009362B5" w:rsidRPr="00C40E54" w:rsidRDefault="009362B5" w:rsidP="009362B5">
      <w:pPr>
        <w:ind w:firstLineChars="100" w:firstLine="240"/>
        <w:rPr>
          <w:sz w:val="24"/>
        </w:rPr>
      </w:pPr>
    </w:p>
    <w:p w:rsidR="00E908DF" w:rsidRDefault="00E908DF" w:rsidP="009362B5">
      <w:pPr>
        <w:spacing w:line="40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9362B5" w:rsidRPr="00C40E54" w:rsidRDefault="009362B5" w:rsidP="00E908DF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81"/>
        <w:gridCol w:w="1912"/>
        <w:gridCol w:w="2835"/>
        <w:gridCol w:w="2410"/>
      </w:tblGrid>
      <w:tr w:rsidR="00E908DF" w:rsidRPr="00C40E54" w:rsidTr="00323FCE">
        <w:trPr>
          <w:cantSplit/>
          <w:trHeight w:val="689"/>
          <w:jc w:val="center"/>
        </w:trPr>
        <w:tc>
          <w:tcPr>
            <w:tcW w:w="709" w:type="dxa"/>
            <w:vAlign w:val="center"/>
          </w:tcPr>
          <w:p w:rsidR="00E908DF" w:rsidRPr="00323FCE" w:rsidRDefault="00E908DF" w:rsidP="00FF424B">
            <w:pPr>
              <w:jc w:val="center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vAlign w:val="center"/>
          </w:tcPr>
          <w:p w:rsidR="00E908DF" w:rsidRPr="00323FCE" w:rsidRDefault="00E908DF" w:rsidP="00FF424B">
            <w:pPr>
              <w:jc w:val="center"/>
              <w:rPr>
                <w:sz w:val="24"/>
              </w:rPr>
            </w:pPr>
            <w:r w:rsidRPr="00323FCE">
              <w:rPr>
                <w:rFonts w:hint="eastAsia"/>
                <w:spacing w:val="210"/>
                <w:sz w:val="24"/>
              </w:rPr>
              <w:t>品</w:t>
            </w:r>
            <w:r w:rsidRPr="00323FCE">
              <w:rPr>
                <w:rFonts w:hint="eastAsia"/>
                <w:sz w:val="24"/>
              </w:rPr>
              <w:t>目</w:t>
            </w:r>
          </w:p>
        </w:tc>
        <w:tc>
          <w:tcPr>
            <w:tcW w:w="2835" w:type="dxa"/>
            <w:vAlign w:val="center"/>
          </w:tcPr>
          <w:p w:rsidR="00E908DF" w:rsidRPr="00323FCE" w:rsidRDefault="00E908DF" w:rsidP="00FF424B">
            <w:pPr>
              <w:jc w:val="center"/>
              <w:rPr>
                <w:sz w:val="24"/>
              </w:rPr>
            </w:pPr>
            <w:r w:rsidRPr="00323FCE">
              <w:rPr>
                <w:rFonts w:hint="eastAsia"/>
                <w:spacing w:val="210"/>
                <w:sz w:val="24"/>
              </w:rPr>
              <w:t>数</w:t>
            </w:r>
            <w:r w:rsidRPr="00323FCE">
              <w:rPr>
                <w:rFonts w:hint="eastAsia"/>
                <w:sz w:val="24"/>
              </w:rPr>
              <w:t>量</w:t>
            </w:r>
          </w:p>
        </w:tc>
        <w:tc>
          <w:tcPr>
            <w:tcW w:w="2410" w:type="dxa"/>
            <w:vAlign w:val="center"/>
          </w:tcPr>
          <w:p w:rsidR="00E908DF" w:rsidRPr="00323FCE" w:rsidRDefault="005D4EFE" w:rsidP="00FF424B">
            <w:pPr>
              <w:jc w:val="center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備　　考</w:t>
            </w: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323FCE" w:rsidRPr="00323FCE" w:rsidRDefault="00323FCE" w:rsidP="00FF424B">
            <w:pPr>
              <w:jc w:val="center"/>
              <w:rPr>
                <w:sz w:val="24"/>
              </w:rPr>
            </w:pPr>
            <w:r w:rsidRPr="00323FCE">
              <w:rPr>
                <w:rFonts w:hint="eastAsia"/>
                <w:spacing w:val="52"/>
                <w:sz w:val="24"/>
              </w:rPr>
              <w:t>支給物</w:t>
            </w:r>
            <w:r w:rsidRPr="00323FCE">
              <w:rPr>
                <w:rFonts w:hint="eastAsia"/>
                <w:sz w:val="24"/>
              </w:rPr>
              <w:t>品</w:t>
            </w:r>
          </w:p>
        </w:tc>
        <w:tc>
          <w:tcPr>
            <w:tcW w:w="2693" w:type="dxa"/>
            <w:gridSpan w:val="2"/>
            <w:vAlign w:val="center"/>
          </w:tcPr>
          <w:p w:rsidR="00323FCE" w:rsidRPr="00323FCE" w:rsidRDefault="00323FCE" w:rsidP="00FF424B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軍手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FF424B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組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FF424B">
            <w:pPr>
              <w:rPr>
                <w:sz w:val="24"/>
              </w:rPr>
            </w:pP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323FCE" w:rsidRPr="00323FCE" w:rsidRDefault="00323FCE" w:rsidP="00323FCE">
            <w:pPr>
              <w:jc w:val="center"/>
              <w:rPr>
                <w:spacing w:val="5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ごみ袋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323FCE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計　　　　　　　　枚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323FCE" w:rsidRPr="00323FCE" w:rsidRDefault="00323FCE" w:rsidP="00323FCE">
            <w:pPr>
              <w:jc w:val="center"/>
              <w:rPr>
                <w:spacing w:val="52"/>
                <w:sz w:val="24"/>
              </w:rPr>
            </w:pPr>
          </w:p>
        </w:tc>
        <w:tc>
          <w:tcPr>
            <w:tcW w:w="781" w:type="dxa"/>
            <w:vMerge w:val="restart"/>
            <w:textDirection w:val="tbRlV"/>
            <w:vAlign w:val="center"/>
          </w:tcPr>
          <w:p w:rsidR="00323FCE" w:rsidRPr="00323FCE" w:rsidRDefault="00323FCE" w:rsidP="006C4BD2">
            <w:pPr>
              <w:ind w:left="113" w:right="113"/>
              <w:jc w:val="center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内</w:t>
            </w:r>
            <w:r w:rsidR="006C4BD2">
              <w:rPr>
                <w:rFonts w:hint="eastAsia"/>
                <w:sz w:val="24"/>
              </w:rPr>
              <w:t xml:space="preserve">　</w:t>
            </w:r>
            <w:r w:rsidRPr="00323FCE">
              <w:rPr>
                <w:rFonts w:hint="eastAsia"/>
                <w:sz w:val="24"/>
              </w:rPr>
              <w:t>訳</w:t>
            </w:r>
          </w:p>
        </w:tc>
        <w:tc>
          <w:tcPr>
            <w:tcW w:w="1912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可燃ごみ用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323FCE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枚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323FCE" w:rsidRPr="00323FCE" w:rsidRDefault="00323FCE" w:rsidP="00323FCE">
            <w:pPr>
              <w:jc w:val="center"/>
              <w:rPr>
                <w:spacing w:val="52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不燃ごみ用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323FCE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枚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323FCE" w:rsidRPr="00323FCE" w:rsidRDefault="00323FCE" w:rsidP="00323FCE">
            <w:pPr>
              <w:jc w:val="center"/>
              <w:rPr>
                <w:spacing w:val="52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ビン</w:t>
            </w:r>
            <w:r w:rsidR="00DA176D">
              <w:rPr>
                <w:rFonts w:hint="eastAsia"/>
                <w:sz w:val="24"/>
              </w:rPr>
              <w:t>用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323FCE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枚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323FCE" w:rsidRPr="00323FCE" w:rsidRDefault="00323FCE" w:rsidP="00323FCE">
            <w:pPr>
              <w:jc w:val="center"/>
              <w:rPr>
                <w:spacing w:val="52"/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カン</w:t>
            </w:r>
            <w:r w:rsidR="00DA176D">
              <w:rPr>
                <w:rFonts w:hint="eastAsia"/>
                <w:sz w:val="24"/>
              </w:rPr>
              <w:t>用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323FCE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枚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</w:tr>
      <w:tr w:rsidR="00323FCE" w:rsidRPr="00C40E54" w:rsidTr="00323FCE">
        <w:trPr>
          <w:cantSplit/>
          <w:trHeight w:val="689"/>
          <w:jc w:val="center"/>
        </w:trPr>
        <w:tc>
          <w:tcPr>
            <w:tcW w:w="709" w:type="dxa"/>
            <w:vMerge/>
            <w:textDirection w:val="tbRlV"/>
            <w:vAlign w:val="center"/>
          </w:tcPr>
          <w:p w:rsidR="00323FCE" w:rsidRPr="00323FCE" w:rsidRDefault="00323FCE" w:rsidP="00323FCE"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vMerge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  <w:tc>
          <w:tcPr>
            <w:tcW w:w="1912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ペットボトル</w:t>
            </w:r>
            <w:r w:rsidR="00DA176D">
              <w:rPr>
                <w:rFonts w:hint="eastAsia"/>
                <w:sz w:val="24"/>
              </w:rPr>
              <w:t>用</w:t>
            </w:r>
          </w:p>
        </w:tc>
        <w:tc>
          <w:tcPr>
            <w:tcW w:w="2835" w:type="dxa"/>
            <w:vAlign w:val="center"/>
          </w:tcPr>
          <w:p w:rsidR="00323FCE" w:rsidRPr="00323FCE" w:rsidRDefault="00323FCE" w:rsidP="00323FCE">
            <w:pPr>
              <w:jc w:val="right"/>
              <w:rPr>
                <w:sz w:val="24"/>
              </w:rPr>
            </w:pPr>
            <w:r w:rsidRPr="00323FCE">
              <w:rPr>
                <w:rFonts w:hint="eastAsia"/>
                <w:sz w:val="24"/>
              </w:rPr>
              <w:t>枚</w:t>
            </w:r>
          </w:p>
        </w:tc>
        <w:tc>
          <w:tcPr>
            <w:tcW w:w="2410" w:type="dxa"/>
            <w:vAlign w:val="center"/>
          </w:tcPr>
          <w:p w:rsidR="00323FCE" w:rsidRPr="00323FCE" w:rsidRDefault="00323FCE" w:rsidP="00323FCE">
            <w:pPr>
              <w:rPr>
                <w:sz w:val="24"/>
              </w:rPr>
            </w:pPr>
          </w:p>
        </w:tc>
      </w:tr>
    </w:tbl>
    <w:p w:rsidR="00E908DF" w:rsidRDefault="00E908DF" w:rsidP="00E908DF">
      <w:pPr>
        <w:rPr>
          <w:sz w:val="24"/>
        </w:rPr>
      </w:pPr>
    </w:p>
    <w:p w:rsidR="00E908DF" w:rsidRPr="00C40E54" w:rsidRDefault="00E908DF" w:rsidP="00E908DF">
      <w:pPr>
        <w:rPr>
          <w:sz w:val="24"/>
        </w:rPr>
      </w:pPr>
      <w:r w:rsidRPr="00C40E54">
        <w:rPr>
          <w:rFonts w:hint="eastAsia"/>
          <w:sz w:val="24"/>
        </w:rPr>
        <w:t>誓約事項</w:t>
      </w:r>
    </w:p>
    <w:p w:rsidR="00E908DF" w:rsidRPr="00C40E54" w:rsidRDefault="00E908DF" w:rsidP="00E908DF">
      <w:pPr>
        <w:ind w:left="315" w:hanging="315"/>
        <w:rPr>
          <w:sz w:val="24"/>
        </w:rPr>
      </w:pPr>
      <w:r w:rsidRPr="00C40E54">
        <w:rPr>
          <w:rFonts w:hint="eastAsia"/>
          <w:sz w:val="24"/>
        </w:rPr>
        <w:t xml:space="preserve">　</w:t>
      </w:r>
      <w:r w:rsidR="006A0310">
        <w:rPr>
          <w:rFonts w:hint="eastAsia"/>
          <w:sz w:val="24"/>
        </w:rPr>
        <w:t>１</w:t>
      </w:r>
      <w:r w:rsidR="005D4EFE">
        <w:rPr>
          <w:rFonts w:hint="eastAsia"/>
          <w:sz w:val="24"/>
        </w:rPr>
        <w:t xml:space="preserve">　</w:t>
      </w:r>
      <w:r w:rsidRPr="00C40E54">
        <w:rPr>
          <w:rFonts w:hint="eastAsia"/>
          <w:sz w:val="24"/>
        </w:rPr>
        <w:t>支給を受けた清掃</w:t>
      </w:r>
      <w:r w:rsidR="00D2422E">
        <w:rPr>
          <w:rFonts w:hint="eastAsia"/>
          <w:sz w:val="24"/>
        </w:rPr>
        <w:t>道具</w:t>
      </w:r>
      <w:r w:rsidRPr="00C40E54">
        <w:rPr>
          <w:rFonts w:hint="eastAsia"/>
          <w:sz w:val="24"/>
        </w:rPr>
        <w:t>等は、環境美化活動以外の用には使用いたしません。</w:t>
      </w:r>
    </w:p>
    <w:p w:rsidR="00616DC9" w:rsidRPr="006A0310" w:rsidRDefault="00E908DF" w:rsidP="006A0310">
      <w:pPr>
        <w:ind w:left="315" w:hanging="315"/>
        <w:rPr>
          <w:rFonts w:hint="eastAsia"/>
          <w:sz w:val="24"/>
        </w:rPr>
      </w:pPr>
      <w:r w:rsidRPr="00C40E54">
        <w:rPr>
          <w:rFonts w:hint="eastAsia"/>
          <w:sz w:val="24"/>
        </w:rPr>
        <w:t xml:space="preserve">　</w:t>
      </w:r>
      <w:r w:rsidR="006A0310">
        <w:rPr>
          <w:rFonts w:hint="eastAsia"/>
          <w:sz w:val="24"/>
        </w:rPr>
        <w:t>２</w:t>
      </w:r>
      <w:bookmarkStart w:id="0" w:name="_GoBack"/>
      <w:bookmarkEnd w:id="0"/>
      <w:r w:rsidR="00D2422E">
        <w:rPr>
          <w:rFonts w:hint="eastAsia"/>
          <w:sz w:val="24"/>
        </w:rPr>
        <w:t xml:space="preserve">　活動を中止する場合は、</w:t>
      </w:r>
      <w:r w:rsidR="005D4EFE">
        <w:rPr>
          <w:rFonts w:hint="eastAsia"/>
          <w:sz w:val="24"/>
        </w:rPr>
        <w:t>軍手</w:t>
      </w:r>
      <w:r w:rsidR="00891BAC">
        <w:rPr>
          <w:rFonts w:hint="eastAsia"/>
          <w:sz w:val="24"/>
        </w:rPr>
        <w:t>、</w:t>
      </w:r>
      <w:r w:rsidRPr="00C40E54">
        <w:rPr>
          <w:rFonts w:hint="eastAsia"/>
          <w:sz w:val="24"/>
        </w:rPr>
        <w:t>ごみ袋の残余分は返却いたします。</w:t>
      </w:r>
    </w:p>
    <w:sectPr w:rsidR="00616DC9" w:rsidRPr="006A0310" w:rsidSect="00A57B43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C7" w:rsidRDefault="009E2AC7" w:rsidP="009E2AC7">
      <w:r>
        <w:separator/>
      </w:r>
    </w:p>
  </w:endnote>
  <w:endnote w:type="continuationSeparator" w:id="0">
    <w:p w:rsidR="009E2AC7" w:rsidRDefault="009E2AC7" w:rsidP="009E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C7" w:rsidRDefault="009E2AC7" w:rsidP="009E2AC7">
      <w:r>
        <w:separator/>
      </w:r>
    </w:p>
  </w:footnote>
  <w:footnote w:type="continuationSeparator" w:id="0">
    <w:p w:rsidR="009E2AC7" w:rsidRDefault="009E2AC7" w:rsidP="009E2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DF"/>
    <w:rsid w:val="00323FCE"/>
    <w:rsid w:val="005D4EFE"/>
    <w:rsid w:val="00616DC9"/>
    <w:rsid w:val="006A0310"/>
    <w:rsid w:val="006C4BD2"/>
    <w:rsid w:val="0076162E"/>
    <w:rsid w:val="00891BAC"/>
    <w:rsid w:val="008D64B9"/>
    <w:rsid w:val="009362B5"/>
    <w:rsid w:val="009E2AC7"/>
    <w:rsid w:val="00D2422E"/>
    <w:rsid w:val="00DA176D"/>
    <w:rsid w:val="00E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521EE2"/>
  <w15:docId w15:val="{02CEA6E0-1E7D-4A0F-9002-4DB03A71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A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AC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0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喜久</dc:creator>
  <cp:lastModifiedBy>松尾　静華</cp:lastModifiedBy>
  <cp:revision>12</cp:revision>
  <cp:lastPrinted>2024-05-28T04:56:00Z</cp:lastPrinted>
  <dcterms:created xsi:type="dcterms:W3CDTF">2015-08-12T04:33:00Z</dcterms:created>
  <dcterms:modified xsi:type="dcterms:W3CDTF">2024-05-28T04:56:00Z</dcterms:modified>
</cp:coreProperties>
</file>